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1BACC" w14:textId="77777777" w:rsidR="00D20576" w:rsidRDefault="00D20576" w:rsidP="00D20576">
      <w:pPr>
        <w:shd w:val="clear" w:color="auto" w:fill="FFFFFF"/>
        <w:spacing w:before="100" w:beforeAutospacing="1" w:after="100" w:afterAutospacing="1" w:line="240" w:lineRule="auto"/>
        <w:jc w:val="center"/>
        <w:rPr>
          <w:rFonts w:ascii="Foco" w:eastAsia="Times New Roman" w:hAnsi="Foco" w:cs="Times New Roman"/>
          <w:b/>
          <w:sz w:val="36"/>
          <w:szCs w:val="36"/>
          <w:u w:val="single"/>
          <w:lang w:eastAsia="en-GB"/>
        </w:rPr>
      </w:pPr>
      <w:r>
        <w:rPr>
          <w:rFonts w:ascii="Arial" w:hAnsi="Arial" w:cs="Arial"/>
          <w:noProof/>
          <w:color w:val="2962FF"/>
          <w:sz w:val="20"/>
          <w:szCs w:val="20"/>
        </w:rPr>
        <w:drawing>
          <wp:inline distT="0" distB="0" distL="0" distR="0" wp14:anchorId="643D25D4" wp14:editId="00445624">
            <wp:extent cx="2466975" cy="1233488"/>
            <wp:effectExtent l="0" t="0" r="0" b="5080"/>
            <wp:docPr id="8" name="Picture 8" descr="Image result for musical theatre log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usical theatre logo">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800" cy="1236401"/>
                    </a:xfrm>
                    <a:prstGeom prst="rect">
                      <a:avLst/>
                    </a:prstGeom>
                    <a:noFill/>
                    <a:ln>
                      <a:noFill/>
                    </a:ln>
                  </pic:spPr>
                </pic:pic>
              </a:graphicData>
            </a:graphic>
          </wp:inline>
        </w:drawing>
      </w:r>
    </w:p>
    <w:p w14:paraId="74B05522" w14:textId="4C00B8E3" w:rsidR="00297FCC" w:rsidRPr="00D20576" w:rsidRDefault="00297FCC" w:rsidP="00D20576">
      <w:pPr>
        <w:shd w:val="clear" w:color="auto" w:fill="FFFFFF"/>
        <w:spacing w:before="100" w:beforeAutospacing="1" w:after="100" w:afterAutospacing="1" w:line="240" w:lineRule="auto"/>
        <w:jc w:val="center"/>
        <w:rPr>
          <w:rFonts w:ascii="Foco" w:eastAsia="Times New Roman" w:hAnsi="Foco" w:cs="Times New Roman"/>
          <w:b/>
          <w:color w:val="333333"/>
          <w:sz w:val="21"/>
          <w:szCs w:val="21"/>
          <w:u w:val="single"/>
          <w:lang w:eastAsia="en-GB"/>
        </w:rPr>
      </w:pPr>
      <w:r w:rsidRPr="00377E2D">
        <w:rPr>
          <w:rFonts w:ascii="Foco" w:eastAsia="Times New Roman" w:hAnsi="Foco" w:cs="Times New Roman"/>
          <w:b/>
          <w:sz w:val="36"/>
          <w:szCs w:val="36"/>
          <w:u w:val="single"/>
          <w:lang w:eastAsia="en-GB"/>
        </w:rPr>
        <w:t>Overall Aim</w:t>
      </w:r>
    </w:p>
    <w:p w14:paraId="56E62070" w14:textId="77777777" w:rsidR="00297FCC" w:rsidRDefault="00297FCC" w:rsidP="00297FCC">
      <w:pPr>
        <w:shd w:val="clear" w:color="auto" w:fill="FFFFFF"/>
        <w:spacing w:before="100" w:beforeAutospacing="1" w:after="100" w:afterAutospacing="1" w:line="240" w:lineRule="auto"/>
        <w:jc w:val="center"/>
        <w:rPr>
          <w:rFonts w:ascii="Foco" w:eastAsia="Times New Roman" w:hAnsi="Foco" w:cs="Times New Roman"/>
          <w:b/>
          <w:sz w:val="36"/>
          <w:szCs w:val="36"/>
          <w:u w:val="single"/>
          <w:lang w:eastAsia="en-GB"/>
        </w:rPr>
      </w:pPr>
      <w:r w:rsidRPr="00377E2D">
        <w:rPr>
          <w:rFonts w:ascii="Foco" w:eastAsia="Times New Roman" w:hAnsi="Foco" w:cs="Times New Roman"/>
          <w:b/>
          <w:sz w:val="36"/>
          <w:szCs w:val="36"/>
          <w:u w:val="single"/>
          <w:lang w:eastAsia="en-GB"/>
        </w:rPr>
        <w:t>Who is it for?</w:t>
      </w:r>
    </w:p>
    <w:p w14:paraId="55774A8B" w14:textId="4885E11E" w:rsidR="00297FCC" w:rsidRPr="008D4D6A" w:rsidRDefault="008516C0" w:rsidP="00297FCC">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Musical theatre is open to pupils who are interested in singing, dancing and acting and who are willing to work towards a performance piece as part of an assembly or school showcase event.  It is most suited to key stage 2 pupils but can cater for upper key stage 1.</w:t>
      </w:r>
    </w:p>
    <w:p w14:paraId="5C7398E0" w14:textId="2BE400EC" w:rsidR="00297FCC" w:rsidRDefault="00297FCC" w:rsidP="00297FCC">
      <w:pPr>
        <w:shd w:val="clear" w:color="auto" w:fill="FFFFFF"/>
        <w:spacing w:before="100" w:beforeAutospacing="1" w:after="100" w:afterAutospacing="1" w:line="240" w:lineRule="auto"/>
        <w:jc w:val="center"/>
        <w:rPr>
          <w:rFonts w:ascii="Foco" w:eastAsia="Times New Roman" w:hAnsi="Foco" w:cs="Times New Roman"/>
          <w:b/>
          <w:sz w:val="36"/>
          <w:szCs w:val="36"/>
          <w:u w:val="single"/>
          <w:lang w:eastAsia="en-GB"/>
        </w:rPr>
      </w:pPr>
      <w:r w:rsidRPr="00377E2D">
        <w:rPr>
          <w:rFonts w:ascii="Foco" w:eastAsia="Times New Roman" w:hAnsi="Foco" w:cs="Times New Roman"/>
          <w:b/>
          <w:sz w:val="36"/>
          <w:szCs w:val="36"/>
          <w:u w:val="single"/>
          <w:lang w:eastAsia="en-GB"/>
        </w:rPr>
        <w:t>Curriculum or Extra-Curricular</w:t>
      </w:r>
    </w:p>
    <w:p w14:paraId="68B04F4E" w14:textId="747B780A" w:rsidR="008516C0" w:rsidRPr="00D20576" w:rsidRDefault="008516C0" w:rsidP="008516C0">
      <w:pPr>
        <w:shd w:val="clear" w:color="auto" w:fill="FFFFFF"/>
        <w:spacing w:before="100" w:beforeAutospacing="1" w:after="100" w:afterAutospacing="1" w:line="240" w:lineRule="auto"/>
        <w:rPr>
          <w:rFonts w:ascii="Arial" w:eastAsia="Times New Roman" w:hAnsi="Arial" w:cs="Arial"/>
          <w:b/>
          <w:bCs/>
          <w:sz w:val="24"/>
          <w:szCs w:val="24"/>
          <w:u w:val="single"/>
          <w:lang w:eastAsia="en-GB"/>
        </w:rPr>
      </w:pPr>
      <w:r w:rsidRPr="00D20576">
        <w:rPr>
          <w:rStyle w:val="Strong"/>
          <w:rFonts w:ascii="Arial" w:hAnsi="Arial" w:cs="Arial"/>
          <w:b w:val="0"/>
          <w:bCs w:val="0"/>
          <w:color w:val="333333"/>
          <w:sz w:val="24"/>
          <w:szCs w:val="24"/>
        </w:rPr>
        <w:t xml:space="preserve">Our Musical Theatre workshops can be delivered over an extracurricular block or as a </w:t>
      </w:r>
      <w:proofErr w:type="gramStart"/>
      <w:r w:rsidRPr="00D20576">
        <w:rPr>
          <w:rStyle w:val="Strong"/>
          <w:rFonts w:ascii="Arial" w:hAnsi="Arial" w:cs="Arial"/>
          <w:b w:val="0"/>
          <w:bCs w:val="0"/>
          <w:color w:val="333333"/>
          <w:sz w:val="24"/>
          <w:szCs w:val="24"/>
        </w:rPr>
        <w:t>1 or 2 day</w:t>
      </w:r>
      <w:proofErr w:type="gramEnd"/>
      <w:r w:rsidRPr="00D20576">
        <w:rPr>
          <w:rStyle w:val="Strong"/>
          <w:rFonts w:ascii="Arial" w:hAnsi="Arial" w:cs="Arial"/>
          <w:b w:val="0"/>
          <w:bCs w:val="0"/>
          <w:color w:val="333333"/>
          <w:sz w:val="24"/>
          <w:szCs w:val="24"/>
        </w:rPr>
        <w:t xml:space="preserve"> workshop where pupils work with one of our musical theatre specialists to deliver a performance piece based on the famous musicals seen and known on stage and screen. </w:t>
      </w:r>
    </w:p>
    <w:p w14:paraId="37A585EF" w14:textId="6629B229" w:rsidR="00297FCC" w:rsidRPr="00377E2D" w:rsidRDefault="00297FCC" w:rsidP="00D20576">
      <w:pPr>
        <w:shd w:val="clear" w:color="auto" w:fill="FFFFFF"/>
        <w:spacing w:before="100" w:beforeAutospacing="1" w:after="100" w:afterAutospacing="1" w:line="240" w:lineRule="auto"/>
        <w:jc w:val="center"/>
        <w:rPr>
          <w:rFonts w:ascii="Foco" w:eastAsia="Times New Roman" w:hAnsi="Foco" w:cs="Times New Roman"/>
          <w:sz w:val="16"/>
          <w:szCs w:val="16"/>
          <w:u w:val="single"/>
          <w:lang w:eastAsia="en-GB"/>
        </w:rPr>
      </w:pPr>
      <w:r w:rsidRPr="00377E2D">
        <w:rPr>
          <w:rFonts w:ascii="Foco" w:eastAsia="Times New Roman" w:hAnsi="Foco" w:cs="Times New Roman"/>
          <w:b/>
          <w:bCs/>
          <w:sz w:val="36"/>
          <w:szCs w:val="36"/>
          <w:u w:val="single"/>
          <w:lang w:eastAsia="en-GB"/>
        </w:rPr>
        <w:t xml:space="preserve">How can </w:t>
      </w:r>
      <w:r w:rsidR="008516C0">
        <w:rPr>
          <w:rFonts w:ascii="Foco" w:eastAsia="Times New Roman" w:hAnsi="Foco" w:cs="Times New Roman"/>
          <w:b/>
          <w:bCs/>
          <w:sz w:val="36"/>
          <w:szCs w:val="36"/>
          <w:u w:val="single"/>
          <w:lang w:eastAsia="en-GB"/>
        </w:rPr>
        <w:t>Musical Theatre</w:t>
      </w:r>
      <w:r w:rsidRPr="00377E2D">
        <w:rPr>
          <w:rFonts w:ascii="Foco" w:eastAsia="Times New Roman" w:hAnsi="Foco" w:cs="Times New Roman"/>
          <w:b/>
          <w:bCs/>
          <w:sz w:val="36"/>
          <w:szCs w:val="36"/>
          <w:u w:val="single"/>
          <w:lang w:eastAsia="en-GB"/>
        </w:rPr>
        <w:t xml:space="preserve"> help your school?</w:t>
      </w:r>
      <w:r w:rsidRPr="00377E2D">
        <w:rPr>
          <w:rFonts w:ascii="Foco" w:eastAsia="Times New Roman" w:hAnsi="Foco" w:cs="Times New Roman"/>
          <w:sz w:val="36"/>
          <w:szCs w:val="36"/>
          <w:u w:val="single"/>
          <w:lang w:eastAsia="en-GB"/>
        </w:rPr>
        <w:br/>
      </w:r>
    </w:p>
    <w:p w14:paraId="640FF465" w14:textId="0677DF4F" w:rsidR="00297FCC" w:rsidRPr="008D4D6A" w:rsidRDefault="00297FCC" w:rsidP="00297FCC">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377E2D">
        <w:rPr>
          <w:rFonts w:ascii="Arial" w:eastAsia="Times New Roman" w:hAnsi="Arial" w:cs="Arial"/>
          <w:sz w:val="24"/>
          <w:szCs w:val="24"/>
          <w:lang w:eastAsia="en-GB"/>
        </w:rPr>
        <w:t xml:space="preserve">It can be an excellent way of engaging </w:t>
      </w:r>
      <w:r w:rsidR="008516C0">
        <w:rPr>
          <w:rFonts w:ascii="Arial" w:eastAsia="Times New Roman" w:hAnsi="Arial" w:cs="Arial"/>
          <w:sz w:val="24"/>
          <w:szCs w:val="24"/>
          <w:lang w:eastAsia="en-GB"/>
        </w:rPr>
        <w:t>pupils with an interest in music, dance and drama</w:t>
      </w:r>
      <w:r w:rsidRPr="00377E2D">
        <w:rPr>
          <w:rFonts w:ascii="Arial" w:eastAsia="Times New Roman" w:hAnsi="Arial" w:cs="Arial"/>
          <w:sz w:val="24"/>
          <w:szCs w:val="24"/>
          <w:lang w:eastAsia="en-GB"/>
        </w:rPr>
        <w:t>.</w:t>
      </w:r>
      <w:r w:rsidRPr="008D4D6A">
        <w:rPr>
          <w:rFonts w:ascii="Arial" w:eastAsia="Times New Roman" w:hAnsi="Arial" w:cs="Arial"/>
          <w:sz w:val="24"/>
          <w:szCs w:val="24"/>
          <w:lang w:eastAsia="en-GB"/>
        </w:rPr>
        <w:t xml:space="preserve"> </w:t>
      </w:r>
    </w:p>
    <w:p w14:paraId="531FA6F9" w14:textId="5A0437F4" w:rsidR="00297FCC" w:rsidRPr="00377E2D" w:rsidRDefault="00297FCC" w:rsidP="00297FCC">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377E2D">
        <w:rPr>
          <w:rFonts w:ascii="Arial" w:eastAsia="Times New Roman" w:hAnsi="Arial" w:cs="Arial"/>
          <w:sz w:val="24"/>
          <w:szCs w:val="24"/>
          <w:lang w:eastAsia="en-GB"/>
        </w:rPr>
        <w:t>It is a great way of building confidence</w:t>
      </w:r>
      <w:r w:rsidR="008516C0">
        <w:rPr>
          <w:rFonts w:ascii="Arial" w:eastAsia="Times New Roman" w:hAnsi="Arial" w:cs="Arial"/>
          <w:sz w:val="24"/>
          <w:szCs w:val="24"/>
          <w:lang w:eastAsia="en-GB"/>
        </w:rPr>
        <w:t xml:space="preserve"> and can encourage pupils to take on leadership roles</w:t>
      </w:r>
      <w:r>
        <w:rPr>
          <w:rFonts w:ascii="Arial" w:eastAsia="Times New Roman" w:hAnsi="Arial" w:cs="Arial"/>
          <w:sz w:val="24"/>
          <w:szCs w:val="24"/>
          <w:lang w:eastAsia="en-GB"/>
        </w:rPr>
        <w:t>.</w:t>
      </w:r>
      <w:r w:rsidRPr="00377E2D">
        <w:rPr>
          <w:rFonts w:ascii="Arial" w:eastAsia="Times New Roman" w:hAnsi="Arial" w:cs="Arial"/>
          <w:sz w:val="24"/>
          <w:szCs w:val="24"/>
          <w:lang w:eastAsia="en-GB"/>
        </w:rPr>
        <w:t xml:space="preserve"> </w:t>
      </w:r>
    </w:p>
    <w:p w14:paraId="30C42A2A" w14:textId="3DB8453D" w:rsidR="008516C0" w:rsidRPr="00377E2D" w:rsidRDefault="008516C0" w:rsidP="00297FCC">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It embraces a number of different roles within the delivery and can appeal to a wide variety of performers and additional helpers (tech teams, narrators etc.)</w:t>
      </w:r>
    </w:p>
    <w:p w14:paraId="05C57DDA" w14:textId="7429EAD9" w:rsidR="00297FCC" w:rsidRPr="00F47188" w:rsidRDefault="00297FCC" w:rsidP="00297FCC">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F47188">
        <w:rPr>
          <w:rFonts w:ascii="Arial" w:eastAsia="Times New Roman" w:hAnsi="Arial" w:cs="Arial"/>
          <w:color w:val="333333"/>
          <w:sz w:val="24"/>
          <w:szCs w:val="24"/>
          <w:lang w:eastAsia="en-GB"/>
        </w:rPr>
        <w:t>It help</w:t>
      </w:r>
      <w:r w:rsidR="008516C0">
        <w:rPr>
          <w:rFonts w:ascii="Arial" w:eastAsia="Times New Roman" w:hAnsi="Arial" w:cs="Arial"/>
          <w:color w:val="333333"/>
          <w:sz w:val="24"/>
          <w:szCs w:val="24"/>
          <w:lang w:eastAsia="en-GB"/>
        </w:rPr>
        <w:t>s</w:t>
      </w:r>
      <w:r w:rsidRPr="00F47188">
        <w:rPr>
          <w:rFonts w:ascii="Arial" w:eastAsia="Times New Roman" w:hAnsi="Arial" w:cs="Arial"/>
          <w:color w:val="333333"/>
          <w:sz w:val="24"/>
          <w:szCs w:val="24"/>
          <w:lang w:eastAsia="en-GB"/>
        </w:rPr>
        <w:t xml:space="preserve"> the health and mental wellbeing of pupils</w:t>
      </w:r>
    </w:p>
    <w:p w14:paraId="2E7F5F1E" w14:textId="7185DC4B" w:rsidR="00EC3B88" w:rsidRPr="00D20576" w:rsidRDefault="008516C0" w:rsidP="00752D09">
      <w:pPr>
        <w:numPr>
          <w:ilvl w:val="0"/>
          <w:numId w:val="5"/>
        </w:numPr>
        <w:shd w:val="clear" w:color="auto" w:fill="FFFFFF"/>
        <w:spacing w:before="100" w:beforeAutospacing="1" w:after="100" w:afterAutospacing="1" w:line="240" w:lineRule="auto"/>
      </w:pPr>
      <w:r>
        <w:rPr>
          <w:rFonts w:ascii="Arial" w:eastAsia="Times New Roman" w:hAnsi="Arial" w:cs="Arial"/>
          <w:color w:val="333333"/>
          <w:sz w:val="24"/>
          <w:szCs w:val="24"/>
          <w:lang w:eastAsia="en-GB"/>
        </w:rPr>
        <w:t>Our team of experts can cater for a wide variety of tastes and preferred pieces to deliver as a showcase piece.  This can be discussed and negotiated based on the school’s ideas and possible pupil input.</w:t>
      </w:r>
    </w:p>
    <w:p w14:paraId="37612195" w14:textId="06651A09" w:rsidR="00D20576" w:rsidRPr="00752D09" w:rsidRDefault="00D20576" w:rsidP="00752D09">
      <w:pPr>
        <w:numPr>
          <w:ilvl w:val="0"/>
          <w:numId w:val="5"/>
        </w:numPr>
        <w:shd w:val="clear" w:color="auto" w:fill="FFFFFF"/>
        <w:spacing w:before="100" w:beforeAutospacing="1" w:after="100" w:afterAutospacing="1" w:line="240" w:lineRule="auto"/>
      </w:pPr>
      <w:r>
        <w:rPr>
          <w:rFonts w:ascii="Arial" w:eastAsia="Times New Roman" w:hAnsi="Arial" w:cs="Arial"/>
          <w:color w:val="333333"/>
          <w:sz w:val="24"/>
          <w:szCs w:val="24"/>
          <w:lang w:eastAsia="en-GB"/>
        </w:rPr>
        <w:t>It enables pupils to experience drama and musical theatre in their own school setting, thereby giving them the confidence to possibly pursue something similar through community links provided by the coaches that deliver the sessions.</w:t>
      </w:r>
    </w:p>
    <w:sectPr w:rsidR="00D20576" w:rsidRPr="00752D09" w:rsidSect="00E7113D">
      <w:headerReference w:type="default" r:id="rId11"/>
      <w:footerReference w:type="default" r:id="rId12"/>
      <w:pgSz w:w="11906" w:h="16838"/>
      <w:pgMar w:top="2274" w:right="1440" w:bottom="1440" w:left="1440" w:header="1644"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FA65E" w14:textId="77777777" w:rsidR="00DB4F51" w:rsidRDefault="00DB4F51" w:rsidP="001A1EFF">
      <w:pPr>
        <w:spacing w:after="0" w:line="240" w:lineRule="auto"/>
      </w:pPr>
      <w:r>
        <w:separator/>
      </w:r>
    </w:p>
  </w:endnote>
  <w:endnote w:type="continuationSeparator" w:id="0">
    <w:p w14:paraId="06A3F86E" w14:textId="77777777" w:rsidR="00DB4F51" w:rsidRDefault="00DB4F51" w:rsidP="001A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c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3AE0" w14:textId="3725E5FC" w:rsidR="002322F7" w:rsidRPr="00834D83" w:rsidRDefault="00E7113D" w:rsidP="00834D83">
    <w:pPr>
      <w:pStyle w:val="Footer"/>
    </w:pPr>
    <w:r>
      <w:rPr>
        <w:noProof/>
        <w:lang w:eastAsia="en-GB"/>
      </w:rPr>
      <w:drawing>
        <wp:anchor distT="0" distB="0" distL="114300" distR="114300" simplePos="0" relativeHeight="251703296" behindDoc="0" locked="0" layoutInCell="1" allowOverlap="1" wp14:anchorId="43F4C672" wp14:editId="506030C5">
          <wp:simplePos x="0" y="0"/>
          <wp:positionH relativeFrom="margin">
            <wp:posOffset>5581650</wp:posOffset>
          </wp:positionH>
          <wp:positionV relativeFrom="paragraph">
            <wp:posOffset>527050</wp:posOffset>
          </wp:positionV>
          <wp:extent cx="800100" cy="5702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er sport.png"/>
                  <pic:cNvPicPr/>
                </pic:nvPicPr>
                <pic:blipFill>
                  <a:blip r:embed="rId1">
                    <a:extLst>
                      <a:ext uri="{28A0092B-C50C-407E-A947-70E740481C1C}">
                        <a14:useLocalDpi xmlns:a14="http://schemas.microsoft.com/office/drawing/2010/main" val="0"/>
                      </a:ext>
                    </a:extLst>
                  </a:blip>
                  <a:stretch>
                    <a:fillRect/>
                  </a:stretch>
                </pic:blipFill>
                <pic:spPr>
                  <a:xfrm>
                    <a:off x="0" y="0"/>
                    <a:ext cx="800100" cy="570230"/>
                  </a:xfrm>
                  <a:prstGeom prst="rect">
                    <a:avLst/>
                  </a:prstGeom>
                </pic:spPr>
              </pic:pic>
            </a:graphicData>
          </a:graphic>
          <wp14:sizeRelH relativeFrom="margin">
            <wp14:pctWidth>0</wp14:pctWidth>
          </wp14:sizeRelH>
          <wp14:sizeRelV relativeFrom="margin">
            <wp14:pctHeight>0</wp14:pctHeight>
          </wp14:sizeRelV>
        </wp:anchor>
      </w:drawing>
    </w:r>
    <w:r w:rsidR="00E90648">
      <w:rPr>
        <w:noProof/>
      </w:rPr>
      <mc:AlternateContent>
        <mc:Choice Requires="wps">
          <w:drawing>
            <wp:anchor distT="45720" distB="45720" distL="114300" distR="114300" simplePos="0" relativeHeight="251700224" behindDoc="0" locked="0" layoutInCell="1" allowOverlap="1" wp14:anchorId="3AF6A1BE" wp14:editId="249AE056">
              <wp:simplePos x="0" y="0"/>
              <wp:positionH relativeFrom="column">
                <wp:posOffset>-857250</wp:posOffset>
              </wp:positionH>
              <wp:positionV relativeFrom="paragraph">
                <wp:posOffset>1184910</wp:posOffset>
              </wp:positionV>
              <wp:extent cx="73818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57175"/>
                      </a:xfrm>
                      <a:prstGeom prst="rect">
                        <a:avLst/>
                      </a:prstGeom>
                      <a:solidFill>
                        <a:srgbClr val="FFFFFF"/>
                      </a:solidFill>
                      <a:ln w="9525">
                        <a:solidFill>
                          <a:schemeClr val="bg1"/>
                        </a:solidFill>
                        <a:miter lim="800000"/>
                        <a:headEnd/>
                        <a:tailEnd/>
                      </a:ln>
                    </wps:spPr>
                    <wps:txb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2"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3"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6A1BE" id="_x0000_t202" coordsize="21600,21600" o:spt="202" path="m,l,21600r21600,l21600,xe">
              <v:stroke joinstyle="miter"/>
              <v:path gradientshapeok="t" o:connecttype="rect"/>
            </v:shapetype>
            <v:shape id="Text Box 2" o:spid="_x0000_s1027" type="#_x0000_t202" style="position:absolute;margin-left:-67.5pt;margin-top:93.3pt;width:581.2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" strokecolor="white [3212]">
              <v:textbo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4"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5"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v:textbox>
              <w10:wrap type="square"/>
            </v:shape>
          </w:pict>
        </mc:Fallback>
      </mc:AlternateContent>
    </w:r>
    <w:r w:rsidR="00E90648">
      <w:rPr>
        <w:noProof/>
      </w:rPr>
      <w:drawing>
        <wp:anchor distT="0" distB="0" distL="114300" distR="114300" simplePos="0" relativeHeight="251701248" behindDoc="1" locked="0" layoutInCell="1" allowOverlap="1" wp14:anchorId="0E80CC7A" wp14:editId="62705834">
          <wp:simplePos x="0" y="0"/>
          <wp:positionH relativeFrom="margin">
            <wp:posOffset>2085975</wp:posOffset>
          </wp:positionH>
          <wp:positionV relativeFrom="paragraph">
            <wp:posOffset>365760</wp:posOffset>
          </wp:positionV>
          <wp:extent cx="1615440" cy="733425"/>
          <wp:effectExtent l="0" t="0" r="3810" b="9525"/>
          <wp:wrapTight wrapText="bothSides">
            <wp:wrapPolygon edited="0">
              <wp:start x="0" y="0"/>
              <wp:lineTo x="0" y="21319"/>
              <wp:lineTo x="21396" y="21319"/>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iginal on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615440" cy="73342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9984" behindDoc="0" locked="0" layoutInCell="1" allowOverlap="1" wp14:anchorId="7BDEF695" wp14:editId="24A862E2">
          <wp:simplePos x="0" y="0"/>
          <wp:positionH relativeFrom="margin">
            <wp:posOffset>4615815</wp:posOffset>
          </wp:positionH>
          <wp:positionV relativeFrom="paragraph">
            <wp:posOffset>670560</wp:posOffset>
          </wp:positionV>
          <wp:extent cx="915670" cy="388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 gam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670" cy="38862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8960" behindDoc="0" locked="0" layoutInCell="1" allowOverlap="1" wp14:anchorId="19BF6EB4" wp14:editId="43DBB3FA">
          <wp:simplePos x="0" y="0"/>
          <wp:positionH relativeFrom="column">
            <wp:posOffset>3853815</wp:posOffset>
          </wp:positionH>
          <wp:positionV relativeFrom="paragraph">
            <wp:posOffset>675640</wp:posOffset>
          </wp:positionV>
          <wp:extent cx="702310" cy="436245"/>
          <wp:effectExtent l="0" t="0" r="254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 coach u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43624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1792" behindDoc="1" locked="0" layoutInCell="1" allowOverlap="1" wp14:anchorId="1CF05743" wp14:editId="57808541">
          <wp:simplePos x="0" y="0"/>
          <wp:positionH relativeFrom="column">
            <wp:posOffset>-742950</wp:posOffset>
          </wp:positionH>
          <wp:positionV relativeFrom="paragraph">
            <wp:posOffset>589280</wp:posOffset>
          </wp:positionV>
          <wp:extent cx="838200" cy="453390"/>
          <wp:effectExtent l="0" t="0" r="0" b="3810"/>
          <wp:wrapTight wrapText="bothSides">
            <wp:wrapPolygon edited="0">
              <wp:start x="0" y="0"/>
              <wp:lineTo x="0" y="20874"/>
              <wp:lineTo x="21109" y="20874"/>
              <wp:lineTo x="21109" y="0"/>
              <wp:lineTo x="0" y="0"/>
            </wp:wrapPolygon>
          </wp:wrapTight>
          <wp:docPr id="30" name="Picture 30" descr="Bikeabilit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keability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53390"/>
                  </a:xfrm>
                  <a:prstGeom prst="rect">
                    <a:avLst/>
                  </a:prstGeom>
                  <a:noFill/>
                </pic:spPr>
              </pic:pic>
            </a:graphicData>
          </a:graphic>
          <wp14:sizeRelH relativeFrom="page">
            <wp14:pctWidth>0</wp14:pctWidth>
          </wp14:sizeRelH>
          <wp14:sizeRelV relativeFrom="page">
            <wp14:pctHeight>0</wp14:pctHeight>
          </wp14:sizeRelV>
        </wp:anchor>
      </w:drawing>
    </w:r>
    <w:r w:rsidR="00346255">
      <w:rPr>
        <w:noProof/>
        <w:lang w:eastAsia="en-GB"/>
      </w:rPr>
      <w:drawing>
        <wp:anchor distT="0" distB="0" distL="114300" distR="114300" simplePos="0" relativeHeight="251686912" behindDoc="0" locked="0" layoutInCell="1" allowOverlap="1" wp14:anchorId="7B7DC6E8" wp14:editId="63B5F378">
          <wp:simplePos x="0" y="0"/>
          <wp:positionH relativeFrom="margin">
            <wp:posOffset>257175</wp:posOffset>
          </wp:positionH>
          <wp:positionV relativeFrom="paragraph">
            <wp:posOffset>612775</wp:posOffset>
          </wp:positionV>
          <wp:extent cx="594995" cy="4483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ge for lif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 cy="44831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7936" behindDoc="0" locked="0" layoutInCell="1" allowOverlap="1" wp14:anchorId="1AD8324A" wp14:editId="517C5D60">
          <wp:simplePos x="0" y="0"/>
          <wp:positionH relativeFrom="margin">
            <wp:posOffset>1038225</wp:posOffset>
          </wp:positionH>
          <wp:positionV relativeFrom="paragraph">
            <wp:posOffset>598805</wp:posOffset>
          </wp:positionV>
          <wp:extent cx="1009650" cy="504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 associ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14:sizeRelH relativeFrom="margin">
            <wp14:pctWidth>0</wp14:pctWidth>
          </wp14:sizeRelH>
          <wp14:sizeRelV relativeFrom="margin">
            <wp14:pctHeight>0</wp14:pctHeight>
          </wp14:sizeRelV>
        </wp:anchor>
      </w:drawing>
    </w:r>
    <w:r w:rsidR="00C67E32">
      <w:rPr>
        <w:noProof/>
        <w:lang w:eastAsia="en-GB"/>
      </w:rPr>
      <mc:AlternateContent>
        <mc:Choice Requires="wps">
          <w:drawing>
            <wp:anchor distT="0" distB="0" distL="114300" distR="114300" simplePos="0" relativeHeight="251675648" behindDoc="0" locked="0" layoutInCell="1" allowOverlap="1" wp14:anchorId="25F807DA" wp14:editId="1B95BB75">
              <wp:simplePos x="0" y="0"/>
              <wp:positionH relativeFrom="column">
                <wp:posOffset>-952500</wp:posOffset>
              </wp:positionH>
              <wp:positionV relativeFrom="paragraph">
                <wp:posOffset>222885</wp:posOffset>
              </wp:positionV>
              <wp:extent cx="1073467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B3BCB9A" id="_x0000_t32" coordsize="21600,21600" o:spt="32" o:oned="t" path="m,l21600,21600e" filled="f">
              <v:path arrowok="t" fillok="f" o:connecttype="none"/>
              <o:lock v:ext="edit" shapetype="t"/>
            </v:shapetype>
            <v:shape id="AutoShape 16" o:spid="_x0000_s1026" type="#_x0000_t32" style="position:absolute;margin-left:-75pt;margin-top:17.55pt;width:8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" strokecolor="#4579b8 [3044]"/>
          </w:pict>
        </mc:Fallback>
      </mc:AlternateContent>
    </w:r>
    <w:r w:rsidR="002322F7">
      <w:rPr>
        <w:noProof/>
        <w:lang w:eastAsia="en-GB"/>
      </w:rPr>
      <w:drawing>
        <wp:anchor distT="0" distB="0" distL="114300" distR="114300" simplePos="0" relativeHeight="251671552" behindDoc="0" locked="0" layoutInCell="1" allowOverlap="1" wp14:anchorId="5DAEEF72" wp14:editId="1B24D955">
          <wp:simplePos x="0" y="0"/>
          <wp:positionH relativeFrom="column">
            <wp:posOffset>7772400</wp:posOffset>
          </wp:positionH>
          <wp:positionV relativeFrom="paragraph">
            <wp:posOffset>392430</wp:posOffset>
          </wp:positionV>
          <wp:extent cx="1028700" cy="762000"/>
          <wp:effectExtent l="19050" t="0" r="0" b="0"/>
          <wp:wrapNone/>
          <wp:docPr id="29" name="Picture 4" descr="M:\mcli\Logos\logos\change 4 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cli\Logos\logos\change 4 life.gif"/>
                  <pic:cNvPicPr>
                    <a:picLocks noChangeAspect="1" noChangeArrowheads="1"/>
                  </pic:cNvPicPr>
                </pic:nvPicPr>
                <pic:blipFill>
                  <a:blip r:embed="rId12"/>
                  <a:srcRect/>
                  <a:stretch>
                    <a:fillRect/>
                  </a:stretch>
                </pic:blipFill>
                <pic:spPr bwMode="auto">
                  <a:xfrm>
                    <a:off x="0" y="0"/>
                    <a:ext cx="1028700" cy="762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2DBA4" w14:textId="77777777" w:rsidR="00DB4F51" w:rsidRDefault="00DB4F51" w:rsidP="001A1EFF">
      <w:pPr>
        <w:spacing w:after="0" w:line="240" w:lineRule="auto"/>
      </w:pPr>
      <w:r>
        <w:separator/>
      </w:r>
    </w:p>
  </w:footnote>
  <w:footnote w:type="continuationSeparator" w:id="0">
    <w:p w14:paraId="53515B0C" w14:textId="77777777" w:rsidR="00DB4F51" w:rsidRDefault="00DB4F51" w:rsidP="001A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F39F" w14:textId="58B2C052" w:rsidR="002322F7" w:rsidRDefault="00346255" w:rsidP="003D597A">
    <w:pPr>
      <w:pStyle w:val="Header"/>
      <w:tabs>
        <w:tab w:val="center" w:pos="6563"/>
        <w:tab w:val="left" w:pos="10605"/>
      </w:tabs>
    </w:pPr>
    <w:r>
      <w:rPr>
        <w:noProof/>
        <w:lang w:eastAsia="en-GB"/>
      </w:rPr>
      <mc:AlternateContent>
        <mc:Choice Requires="wps">
          <w:drawing>
            <wp:anchor distT="0" distB="0" distL="114300" distR="114300" simplePos="0" relativeHeight="251676672" behindDoc="0" locked="0" layoutInCell="1" allowOverlap="1" wp14:anchorId="504ADE3A" wp14:editId="7AC281EC">
              <wp:simplePos x="0" y="0"/>
              <wp:positionH relativeFrom="column">
                <wp:posOffset>-952500</wp:posOffset>
              </wp:positionH>
              <wp:positionV relativeFrom="paragraph">
                <wp:posOffset>86360</wp:posOffset>
              </wp:positionV>
              <wp:extent cx="10734675"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noFill/>
                      <a:ln w="222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ACFCE3" id="_x0000_t32" coordsize="21600,21600" o:spt="32" o:oned="t" path="m,l21600,21600e" filled="f">
              <v:path arrowok="t" fillok="f" o:connecttype="none"/>
              <o:lock v:ext="edit" shapetype="t"/>
            </v:shapetype>
            <v:shape id="AutoShape 17" o:spid="_x0000_s1026" type="#_x0000_t32" style="position:absolute;margin-left:-75pt;margin-top:6.8pt;width:84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" strokecolor="#4f81bd [3204]" strokeweight="1.75pt">
              <v:shadow color="#7f7f7f [1601]" opacity=".5" offset="1pt"/>
            </v:shape>
          </w:pict>
        </mc:Fallback>
      </mc:AlternateContent>
    </w:r>
    <w:r>
      <w:rPr>
        <w:noProof/>
      </w:rPr>
      <mc:AlternateContent>
        <mc:Choice Requires="wps">
          <w:drawing>
            <wp:anchor distT="0" distB="0" distL="114300" distR="114300" simplePos="0" relativeHeight="251694080" behindDoc="0" locked="0" layoutInCell="1" allowOverlap="1" wp14:anchorId="7609CA9C" wp14:editId="3B031184">
              <wp:simplePos x="0" y="0"/>
              <wp:positionH relativeFrom="margin">
                <wp:align>center</wp:align>
              </wp:positionH>
              <wp:positionV relativeFrom="paragraph">
                <wp:posOffset>-366395</wp:posOffset>
              </wp:positionV>
              <wp:extent cx="6455410" cy="1828800"/>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6455410" cy="1828800"/>
                      </a:xfrm>
                      <a:prstGeom prst="rect">
                        <a:avLst/>
                      </a:prstGeom>
                      <a:noFill/>
                      <a:ln>
                        <a:noFill/>
                      </a:ln>
                    </wps:spPr>
                    <wps:txbx>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09CA9C" id="_x0000_t202" coordsize="21600,21600" o:spt="202" path="m,l,21600r21600,l21600,xe">
              <v:stroke joinstyle="miter"/>
              <v:path gradientshapeok="t" o:connecttype="rect"/>
            </v:shapetype>
            <v:shape id="Text Box 11" o:spid="_x0000_s1026" type="#_x0000_t202" style="position:absolute;margin-left:0;margin-top:-28.85pt;width:508.3pt;height:2in;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" filled="f" stroked="f">
              <v:textbox style="mso-fit-shape-to-text:t">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v:textbox>
              <w10:wrap anchorx="margin"/>
            </v:shape>
          </w:pict>
        </mc:Fallback>
      </mc:AlternateContent>
    </w:r>
    <w:r w:rsidR="002547BC" w:rsidRPr="00251B2F">
      <w:rPr>
        <w:noProof/>
        <w:lang w:eastAsia="en-GB"/>
      </w:rPr>
      <w:drawing>
        <wp:anchor distT="0" distB="0" distL="114300" distR="114300" simplePos="0" relativeHeight="251691008" behindDoc="0" locked="0" layoutInCell="1" allowOverlap="1" wp14:anchorId="5F01DE7D" wp14:editId="5C88F948">
          <wp:simplePos x="0" y="0"/>
          <wp:positionH relativeFrom="margin">
            <wp:align>center</wp:align>
          </wp:positionH>
          <wp:positionV relativeFrom="paragraph">
            <wp:posOffset>-956945</wp:posOffset>
          </wp:positionV>
          <wp:extent cx="1564640" cy="676275"/>
          <wp:effectExtent l="0" t="0" r="0" b="9525"/>
          <wp:wrapSquare wrapText="bothSides"/>
          <wp:docPr id="34" name="Picture 34" descr="C:\Users\g.molloy\Downloads\buryssp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lloy\Downloads\buryssp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464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2F7">
      <w:tab/>
    </w:r>
    <w:r w:rsidR="002547BC">
      <w:ptab w:relativeTo="indent"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85A2C"/>
    <w:multiLevelType w:val="hybridMultilevel"/>
    <w:tmpl w:val="046E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E7461"/>
    <w:multiLevelType w:val="multilevel"/>
    <w:tmpl w:val="D7F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47AA1"/>
    <w:multiLevelType w:val="hybridMultilevel"/>
    <w:tmpl w:val="C1A67CC2"/>
    <w:lvl w:ilvl="0" w:tplc="9D346EF8">
      <w:start w:val="20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148B2"/>
    <w:multiLevelType w:val="hybridMultilevel"/>
    <w:tmpl w:val="D6CE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2b2b2b,#c4c4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FF"/>
    <w:rsid w:val="00004555"/>
    <w:rsid w:val="000074F0"/>
    <w:rsid w:val="000533CB"/>
    <w:rsid w:val="00075892"/>
    <w:rsid w:val="00103842"/>
    <w:rsid w:val="001170FF"/>
    <w:rsid w:val="00173B35"/>
    <w:rsid w:val="001A1EFF"/>
    <w:rsid w:val="001D1EBA"/>
    <w:rsid w:val="0020597D"/>
    <w:rsid w:val="002322F7"/>
    <w:rsid w:val="00251CC4"/>
    <w:rsid w:val="002547BC"/>
    <w:rsid w:val="0027788A"/>
    <w:rsid w:val="00297FCC"/>
    <w:rsid w:val="002C7C62"/>
    <w:rsid w:val="00302957"/>
    <w:rsid w:val="00313EAA"/>
    <w:rsid w:val="00346255"/>
    <w:rsid w:val="003548C5"/>
    <w:rsid w:val="003D597A"/>
    <w:rsid w:val="00413D1A"/>
    <w:rsid w:val="004A5121"/>
    <w:rsid w:val="004D6FD6"/>
    <w:rsid w:val="00552E64"/>
    <w:rsid w:val="005B6385"/>
    <w:rsid w:val="00696567"/>
    <w:rsid w:val="006C4F81"/>
    <w:rsid w:val="007053E8"/>
    <w:rsid w:val="00752D09"/>
    <w:rsid w:val="007A046E"/>
    <w:rsid w:val="007A5C99"/>
    <w:rsid w:val="007C335A"/>
    <w:rsid w:val="007C664E"/>
    <w:rsid w:val="00832F9F"/>
    <w:rsid w:val="00834118"/>
    <w:rsid w:val="00834D83"/>
    <w:rsid w:val="00835336"/>
    <w:rsid w:val="008516C0"/>
    <w:rsid w:val="0085263C"/>
    <w:rsid w:val="00856F66"/>
    <w:rsid w:val="00863438"/>
    <w:rsid w:val="00864D8D"/>
    <w:rsid w:val="008F3279"/>
    <w:rsid w:val="0091256A"/>
    <w:rsid w:val="009B3CD9"/>
    <w:rsid w:val="00A406C5"/>
    <w:rsid w:val="00A647E3"/>
    <w:rsid w:val="00A92094"/>
    <w:rsid w:val="00AB317F"/>
    <w:rsid w:val="00AB6686"/>
    <w:rsid w:val="00B318E3"/>
    <w:rsid w:val="00B3656C"/>
    <w:rsid w:val="00B52456"/>
    <w:rsid w:val="00B76D40"/>
    <w:rsid w:val="00B844E4"/>
    <w:rsid w:val="00C4471D"/>
    <w:rsid w:val="00C65FAF"/>
    <w:rsid w:val="00C67E32"/>
    <w:rsid w:val="00CB6EA7"/>
    <w:rsid w:val="00CD5A4B"/>
    <w:rsid w:val="00D077AF"/>
    <w:rsid w:val="00D20576"/>
    <w:rsid w:val="00D21364"/>
    <w:rsid w:val="00D45F8B"/>
    <w:rsid w:val="00D6436A"/>
    <w:rsid w:val="00DA0CE5"/>
    <w:rsid w:val="00DB4F51"/>
    <w:rsid w:val="00DE174C"/>
    <w:rsid w:val="00E36AC3"/>
    <w:rsid w:val="00E650BD"/>
    <w:rsid w:val="00E7113D"/>
    <w:rsid w:val="00E90648"/>
    <w:rsid w:val="00EC3B88"/>
    <w:rsid w:val="00F3419D"/>
    <w:rsid w:val="00F76A0C"/>
    <w:rsid w:val="00F9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b2b2b,#c4c4c4"/>
    </o:shapedefaults>
    <o:shapelayout v:ext="edit">
      <o:idmap v:ext="edit" data="1"/>
    </o:shapelayout>
  </w:shapeDefaults>
  <w:decimalSymbol w:val="."/>
  <w:listSeparator w:val=","/>
  <w14:docId w14:val="0F887042"/>
  <w15:docId w15:val="{BD182090-3246-4521-B85D-78ED2EBA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A"/>
  </w:style>
  <w:style w:type="paragraph" w:styleId="Heading1">
    <w:name w:val="heading 1"/>
    <w:link w:val="Heading1Char"/>
    <w:qFormat/>
    <w:rsid w:val="00834D83"/>
    <w:pPr>
      <w:spacing w:after="0" w:line="240" w:lineRule="auto"/>
      <w:outlineLvl w:val="0"/>
    </w:pPr>
    <w:rPr>
      <w:rFonts w:ascii="Times New Roman" w:eastAsia="Times New Roman" w:hAnsi="Times New Roman" w:cs="Times New Roman"/>
      <w:i/>
      <w:iCs/>
      <w:color w:val="000000"/>
      <w:kern w:val="28"/>
      <w:sz w:val="20"/>
      <w:szCs w:val="20"/>
      <w:lang w:val="en-US"/>
    </w:rPr>
  </w:style>
  <w:style w:type="paragraph" w:styleId="Heading2">
    <w:name w:val="heading 2"/>
    <w:basedOn w:val="Normal"/>
    <w:next w:val="Normal"/>
    <w:link w:val="Heading2Char"/>
    <w:qFormat/>
    <w:rsid w:val="00834D83"/>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link w:val="Heading3Char"/>
    <w:qFormat/>
    <w:rsid w:val="00834D83"/>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qFormat/>
    <w:rsid w:val="00834D83"/>
    <w:pPr>
      <w:keepNext/>
      <w:spacing w:before="240" w:after="60" w:line="240" w:lineRule="auto"/>
      <w:outlineLvl w:val="3"/>
    </w:pPr>
    <w:rPr>
      <w:rFonts w:ascii="Times New Roman" w:eastAsia="Times New Roman" w:hAnsi="Times New Roman" w:cs="Times New Roman"/>
      <w:b/>
      <w:bCs/>
      <w:color w:val="000000"/>
      <w:kern w:val="28"/>
      <w:sz w:val="28"/>
      <w:szCs w:val="28"/>
      <w:lang w:val="en-US"/>
    </w:rPr>
  </w:style>
  <w:style w:type="paragraph" w:styleId="Heading5">
    <w:name w:val="heading 5"/>
    <w:basedOn w:val="Normal"/>
    <w:next w:val="Normal"/>
    <w:link w:val="Heading5Char"/>
    <w:qFormat/>
    <w:rsid w:val="00834D83"/>
    <w:pPr>
      <w:keepNext/>
      <w:spacing w:after="0" w:line="240" w:lineRule="auto"/>
      <w:outlineLvl w:val="4"/>
    </w:pPr>
    <w:rPr>
      <w:rFonts w:ascii="Times New Roman" w:eastAsia="Times New Roman" w:hAnsi="Times New Roman" w:cs="Times New Roman"/>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1EFF"/>
    <w:pPr>
      <w:tabs>
        <w:tab w:val="center" w:pos="4513"/>
        <w:tab w:val="right" w:pos="9026"/>
      </w:tabs>
      <w:spacing w:after="0" w:line="240" w:lineRule="auto"/>
    </w:pPr>
  </w:style>
  <w:style w:type="character" w:customStyle="1" w:styleId="HeaderChar">
    <w:name w:val="Header Char"/>
    <w:basedOn w:val="DefaultParagraphFont"/>
    <w:link w:val="Header"/>
    <w:rsid w:val="001A1EFF"/>
  </w:style>
  <w:style w:type="paragraph" w:styleId="Footer">
    <w:name w:val="footer"/>
    <w:basedOn w:val="Normal"/>
    <w:link w:val="FooterChar"/>
    <w:unhideWhenUsed/>
    <w:rsid w:val="001A1EFF"/>
    <w:pPr>
      <w:tabs>
        <w:tab w:val="center" w:pos="4513"/>
        <w:tab w:val="right" w:pos="9026"/>
      </w:tabs>
      <w:spacing w:after="0" w:line="240" w:lineRule="auto"/>
    </w:pPr>
  </w:style>
  <w:style w:type="character" w:customStyle="1" w:styleId="FooterChar">
    <w:name w:val="Footer Char"/>
    <w:basedOn w:val="DefaultParagraphFont"/>
    <w:link w:val="Footer"/>
    <w:rsid w:val="001A1EFF"/>
  </w:style>
  <w:style w:type="paragraph" w:styleId="BalloonText">
    <w:name w:val="Balloon Text"/>
    <w:basedOn w:val="Normal"/>
    <w:link w:val="BalloonTextChar"/>
    <w:semiHidden/>
    <w:unhideWhenUsed/>
    <w:rsid w:val="001A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A1EFF"/>
    <w:rPr>
      <w:rFonts w:ascii="Tahoma" w:hAnsi="Tahoma" w:cs="Tahoma"/>
      <w:sz w:val="16"/>
      <w:szCs w:val="16"/>
    </w:rPr>
  </w:style>
  <w:style w:type="character" w:customStyle="1" w:styleId="Heading1Char">
    <w:name w:val="Heading 1 Char"/>
    <w:basedOn w:val="DefaultParagraphFont"/>
    <w:link w:val="Heading1"/>
    <w:rsid w:val="00834D83"/>
    <w:rPr>
      <w:rFonts w:ascii="Times New Roman" w:eastAsia="Times New Roman" w:hAnsi="Times New Roman" w:cs="Times New Roman"/>
      <w:i/>
      <w:iCs/>
      <w:color w:val="000000"/>
      <w:kern w:val="28"/>
      <w:sz w:val="20"/>
      <w:szCs w:val="20"/>
      <w:lang w:val="en-US"/>
    </w:rPr>
  </w:style>
  <w:style w:type="character" w:customStyle="1" w:styleId="Heading2Char">
    <w:name w:val="Heading 2 Char"/>
    <w:basedOn w:val="DefaultParagraphFont"/>
    <w:link w:val="Heading2"/>
    <w:rsid w:val="00834D83"/>
    <w:rPr>
      <w:rFonts w:ascii="Arial" w:eastAsia="Times New Roman" w:hAnsi="Arial" w:cs="Arial"/>
      <w:b/>
      <w:bCs/>
      <w:i/>
      <w:iCs/>
      <w:color w:val="000000"/>
      <w:kern w:val="28"/>
      <w:sz w:val="28"/>
      <w:szCs w:val="28"/>
      <w:lang w:val="en-US"/>
    </w:rPr>
  </w:style>
  <w:style w:type="character" w:customStyle="1" w:styleId="Heading3Char">
    <w:name w:val="Heading 3 Char"/>
    <w:basedOn w:val="DefaultParagraphFont"/>
    <w:link w:val="Heading3"/>
    <w:rsid w:val="00834D83"/>
    <w:rPr>
      <w:rFonts w:ascii="Arial" w:eastAsia="Times New Roman" w:hAnsi="Arial" w:cs="Arial"/>
      <w:b/>
      <w:bCs/>
      <w:color w:val="000000"/>
      <w:kern w:val="28"/>
      <w:sz w:val="26"/>
      <w:szCs w:val="26"/>
      <w:lang w:val="en-US"/>
    </w:rPr>
  </w:style>
  <w:style w:type="character" w:customStyle="1" w:styleId="Heading4Char">
    <w:name w:val="Heading 4 Char"/>
    <w:basedOn w:val="DefaultParagraphFont"/>
    <w:link w:val="Heading4"/>
    <w:rsid w:val="00834D83"/>
    <w:rPr>
      <w:rFonts w:ascii="Times New Roman" w:eastAsia="Times New Roman" w:hAnsi="Times New Roman" w:cs="Times New Roman"/>
      <w:b/>
      <w:bCs/>
      <w:color w:val="000000"/>
      <w:kern w:val="28"/>
      <w:sz w:val="28"/>
      <w:szCs w:val="28"/>
      <w:lang w:val="en-US"/>
    </w:rPr>
  </w:style>
  <w:style w:type="character" w:customStyle="1" w:styleId="Heading5Char">
    <w:name w:val="Heading 5 Char"/>
    <w:basedOn w:val="DefaultParagraphFont"/>
    <w:link w:val="Heading5"/>
    <w:rsid w:val="00834D83"/>
    <w:rPr>
      <w:rFonts w:ascii="Times New Roman" w:eastAsia="Times New Roman" w:hAnsi="Times New Roman" w:cs="Times New Roman"/>
      <w:b/>
      <w:bCs/>
      <w:color w:val="000000"/>
      <w:kern w:val="28"/>
      <w:sz w:val="20"/>
      <w:szCs w:val="20"/>
      <w:lang w:val="en-US"/>
    </w:rPr>
  </w:style>
  <w:style w:type="paragraph" w:styleId="BodyText2">
    <w:name w:val="Body Text 2"/>
    <w:link w:val="BodyText2Char"/>
    <w:rsid w:val="00834D83"/>
    <w:pPr>
      <w:spacing w:after="0" w:line="240" w:lineRule="auto"/>
      <w:ind w:left="720" w:hanging="720"/>
    </w:pPr>
    <w:rPr>
      <w:rFonts w:ascii="Times New Roman" w:eastAsia="Times New Roman" w:hAnsi="Times New Roman" w:cs="Times New Roman"/>
      <w:color w:val="000000"/>
      <w:kern w:val="28"/>
      <w:sz w:val="20"/>
      <w:szCs w:val="20"/>
      <w:lang w:val="en-US"/>
    </w:rPr>
  </w:style>
  <w:style w:type="character" w:customStyle="1" w:styleId="BodyText2Char">
    <w:name w:val="Body Text 2 Char"/>
    <w:basedOn w:val="DefaultParagraphFont"/>
    <w:link w:val="BodyText2"/>
    <w:rsid w:val="00834D83"/>
    <w:rPr>
      <w:rFonts w:ascii="Times New Roman" w:eastAsia="Times New Roman" w:hAnsi="Times New Roman" w:cs="Times New Roman"/>
      <w:color w:val="000000"/>
      <w:kern w:val="28"/>
      <w:sz w:val="20"/>
      <w:szCs w:val="20"/>
      <w:lang w:val="en-US"/>
    </w:rPr>
  </w:style>
  <w:style w:type="paragraph" w:styleId="BodyText">
    <w:name w:val="Body Text"/>
    <w:basedOn w:val="Normal"/>
    <w:link w:val="BodyTextChar"/>
    <w:rsid w:val="00834D83"/>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834D83"/>
    <w:rPr>
      <w:rFonts w:ascii="Times New Roman" w:eastAsia="Times New Roman" w:hAnsi="Times New Roman" w:cs="Times New Roman"/>
      <w:color w:val="000000"/>
      <w:kern w:val="28"/>
      <w:sz w:val="20"/>
      <w:szCs w:val="20"/>
      <w:lang w:val="en-US"/>
    </w:rPr>
  </w:style>
  <w:style w:type="character" w:styleId="Hyperlink">
    <w:name w:val="Hyperlink"/>
    <w:basedOn w:val="DefaultParagraphFont"/>
    <w:rsid w:val="00834D83"/>
    <w:rPr>
      <w:color w:val="0000FF"/>
      <w:u w:val="single"/>
    </w:rPr>
  </w:style>
  <w:style w:type="paragraph" w:styleId="BodyText3">
    <w:name w:val="Body Text 3"/>
    <w:basedOn w:val="Normal"/>
    <w:link w:val="BodyText3Char"/>
    <w:rsid w:val="00834D83"/>
    <w:pPr>
      <w:spacing w:after="0" w:line="240" w:lineRule="auto"/>
    </w:pPr>
    <w:rPr>
      <w:rFonts w:ascii="Times New Roman" w:eastAsia="Times New Roman" w:hAnsi="Times New Roman" w:cs="Times New Roman"/>
      <w:b/>
      <w:bCs/>
      <w:color w:val="000000"/>
      <w:kern w:val="28"/>
      <w:sz w:val="24"/>
      <w:szCs w:val="20"/>
      <w:lang w:val="en-US"/>
    </w:rPr>
  </w:style>
  <w:style w:type="character" w:customStyle="1" w:styleId="BodyText3Char">
    <w:name w:val="Body Text 3 Char"/>
    <w:basedOn w:val="DefaultParagraphFont"/>
    <w:link w:val="BodyText3"/>
    <w:rsid w:val="00834D83"/>
    <w:rPr>
      <w:rFonts w:ascii="Times New Roman" w:eastAsia="Times New Roman" w:hAnsi="Times New Roman" w:cs="Times New Roman"/>
      <w:b/>
      <w:bCs/>
      <w:color w:val="000000"/>
      <w:kern w:val="28"/>
      <w:sz w:val="24"/>
      <w:szCs w:val="20"/>
      <w:lang w:val="en-US"/>
    </w:rPr>
  </w:style>
  <w:style w:type="paragraph" w:styleId="ListParagraph">
    <w:name w:val="List Paragraph"/>
    <w:basedOn w:val="Normal"/>
    <w:uiPriority w:val="34"/>
    <w:qFormat/>
    <w:rsid w:val="007A5C99"/>
    <w:pPr>
      <w:ind w:left="720"/>
      <w:contextualSpacing/>
    </w:pPr>
  </w:style>
  <w:style w:type="paragraph" w:styleId="NoSpacing">
    <w:name w:val="No Spacing"/>
    <w:uiPriority w:val="1"/>
    <w:qFormat/>
    <w:rsid w:val="007C335A"/>
    <w:pPr>
      <w:spacing w:after="0" w:line="240" w:lineRule="auto"/>
    </w:pPr>
  </w:style>
  <w:style w:type="table" w:styleId="TableGrid">
    <w:name w:val="Table Grid"/>
    <w:basedOn w:val="TableNormal"/>
    <w:uiPriority w:val="59"/>
    <w:rsid w:val="003D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47BC"/>
    <w:rPr>
      <w:color w:val="808080"/>
    </w:rPr>
  </w:style>
  <w:style w:type="character" w:styleId="UnresolvedMention">
    <w:name w:val="Unresolved Mention"/>
    <w:basedOn w:val="DefaultParagraphFont"/>
    <w:uiPriority w:val="99"/>
    <w:semiHidden/>
    <w:unhideWhenUsed/>
    <w:rsid w:val="002547BC"/>
    <w:rPr>
      <w:color w:val="605E5C"/>
      <w:shd w:val="clear" w:color="auto" w:fill="E1DFDD"/>
    </w:rPr>
  </w:style>
  <w:style w:type="character" w:styleId="FollowedHyperlink">
    <w:name w:val="FollowedHyperlink"/>
    <w:basedOn w:val="DefaultParagraphFont"/>
    <w:uiPriority w:val="99"/>
    <w:semiHidden/>
    <w:unhideWhenUsed/>
    <w:rsid w:val="002547BC"/>
    <w:rPr>
      <w:color w:val="800080" w:themeColor="followedHyperlink"/>
      <w:u w:val="single"/>
    </w:rPr>
  </w:style>
  <w:style w:type="character" w:styleId="Emphasis">
    <w:name w:val="Emphasis"/>
    <w:basedOn w:val="DefaultParagraphFont"/>
    <w:uiPriority w:val="20"/>
    <w:qFormat/>
    <w:rsid w:val="00E90648"/>
    <w:rPr>
      <w:i/>
      <w:iCs/>
    </w:rPr>
  </w:style>
  <w:style w:type="character" w:styleId="Strong">
    <w:name w:val="Strong"/>
    <w:basedOn w:val="DefaultParagraphFont"/>
    <w:uiPriority w:val="22"/>
    <w:qFormat/>
    <w:rsid w:val="00297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0068">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7">
          <w:marLeft w:val="0"/>
          <w:marRight w:val="0"/>
          <w:marTop w:val="0"/>
          <w:marBottom w:val="0"/>
          <w:divBdr>
            <w:top w:val="none" w:sz="0" w:space="0" w:color="auto"/>
            <w:left w:val="none" w:sz="0" w:space="0" w:color="auto"/>
            <w:bottom w:val="none" w:sz="0" w:space="0" w:color="auto"/>
            <w:right w:val="none" w:sz="0" w:space="0" w:color="auto"/>
          </w:divBdr>
        </w:div>
        <w:div w:id="1635327891">
          <w:marLeft w:val="0"/>
          <w:marRight w:val="0"/>
          <w:marTop w:val="0"/>
          <w:marBottom w:val="0"/>
          <w:divBdr>
            <w:top w:val="none" w:sz="0" w:space="0" w:color="auto"/>
            <w:left w:val="none" w:sz="0" w:space="0" w:color="auto"/>
            <w:bottom w:val="none" w:sz="0" w:space="0" w:color="auto"/>
            <w:right w:val="none" w:sz="0" w:space="0" w:color="auto"/>
          </w:divBdr>
        </w:div>
        <w:div w:id="1696611659">
          <w:marLeft w:val="0"/>
          <w:marRight w:val="0"/>
          <w:marTop w:val="0"/>
          <w:marBottom w:val="0"/>
          <w:divBdr>
            <w:top w:val="none" w:sz="0" w:space="0" w:color="auto"/>
            <w:left w:val="none" w:sz="0" w:space="0" w:color="auto"/>
            <w:bottom w:val="none" w:sz="0" w:space="0" w:color="auto"/>
            <w:right w:val="none" w:sz="0" w:space="0" w:color="auto"/>
          </w:divBdr>
        </w:div>
        <w:div w:id="202698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google.co.uk/url?sa=i&amp;url=https%3A%2F%2Fsaddleworthdramacentre.co.uk%2Fmusical-theatre%2F&amp;psig=AOvVaw1NCmIeRYNlUMu0hRrabry-&amp;ust=1581449557708000&amp;source=images&amp;cd=vfe&amp;ved=0CAIQjRxqFwoTCOCz3_Pcx-cCFQAAAAAdAAAAABA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www.inschoolsportscoaching.co.uk" TargetMode="External"/><Relationship Id="rId7" Type="http://schemas.openxmlformats.org/officeDocument/2006/relationships/image" Target="media/image5.png"/><Relationship Id="rId12" Type="http://schemas.openxmlformats.org/officeDocument/2006/relationships/image" Target="media/image10.gif"/><Relationship Id="rId2" Type="http://schemas.openxmlformats.org/officeDocument/2006/relationships/hyperlink" Target="http://www.buryssp.co.uk" TargetMode="External"/><Relationship Id="rId1" Type="http://schemas.openxmlformats.org/officeDocument/2006/relationships/image" Target="media/image3.png"/><Relationship Id="rId6" Type="http://schemas.openxmlformats.org/officeDocument/2006/relationships/image" Target="media/image4.png"/><Relationship Id="rId11" Type="http://schemas.openxmlformats.org/officeDocument/2006/relationships/image" Target="media/image9.jpeg"/><Relationship Id="rId5" Type="http://schemas.openxmlformats.org/officeDocument/2006/relationships/hyperlink" Target="http://www.inschoolsportscoaching.co.uk" TargetMode="External"/><Relationship Id="rId10" Type="http://schemas.openxmlformats.org/officeDocument/2006/relationships/image" Target="media/image8.png"/><Relationship Id="rId4" Type="http://schemas.openxmlformats.org/officeDocument/2006/relationships/hyperlink" Target="http://www.buryssp.co.uk"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Info@buryssp.co.uk</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49EBF1-4A6B-4F54-9C3A-1C040C2D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Broad Oak Sports College</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m.clifford</dc:creator>
  <cp:lastModifiedBy>gareth oliver</cp:lastModifiedBy>
  <cp:revision>2</cp:revision>
  <cp:lastPrinted>2018-03-13T10:37:00Z</cp:lastPrinted>
  <dcterms:created xsi:type="dcterms:W3CDTF">2020-04-22T19:37:00Z</dcterms:created>
  <dcterms:modified xsi:type="dcterms:W3CDTF">2020-04-22T19:37:00Z</dcterms:modified>
</cp:coreProperties>
</file>